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Default="001D48C3" w:rsidP="001D48C3">
      <w:pPr>
        <w:rPr>
          <w:color w:val="000000" w:themeColor="text1"/>
          <w:sz w:val="28"/>
          <w:szCs w:val="28"/>
          <w:lang w:val="fr-CH"/>
        </w:rPr>
      </w:pPr>
      <w:r>
        <w:rPr>
          <w:color w:val="000000" w:themeColor="text1"/>
          <w:sz w:val="28"/>
          <w:szCs w:val="28"/>
          <w:lang w:val="fr-CH"/>
        </w:rPr>
        <w:t xml:space="preserve">Nous avons donc 2 cas de spécialisation d’utilisation puisque le pizzaiolo et le responsable peuvent soit annoncer le </w:t>
      </w:r>
      <w:r w:rsidR="009C363F">
        <w:rPr>
          <w:color w:val="000000" w:themeColor="text1"/>
          <w:sz w:val="28"/>
          <w:szCs w:val="28"/>
          <w:lang w:val="fr-CH"/>
        </w:rPr>
        <w:t>réapprovisionnement</w:t>
      </w:r>
      <w:r>
        <w:rPr>
          <w:color w:val="000000" w:themeColor="text1"/>
          <w:sz w:val="28"/>
          <w:szCs w:val="28"/>
          <w:lang w:val="fr-CH"/>
        </w:rPr>
        <w:t xml:space="preserve">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34C3746E" w:rsidR="0015494C" w:rsidRDefault="003D4856" w:rsidP="00925409">
      <w:pPr>
        <w:pStyle w:val="Corpsdetexte"/>
      </w:pPr>
      <w:r>
        <w:t>Cas d’utilisation 1</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54720D6" w:rsidR="0015494C" w:rsidRDefault="003D4856">
            <w:pPr>
              <w:pStyle w:val="Contenudetableau"/>
            </w:pPr>
            <w:r>
              <w:t>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C9EF27C" w:rsidR="0015494C" w:rsidRDefault="009C363F">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r w:rsidR="00283603">
              <w:t>L’utilisateur n</w:t>
            </w:r>
            <w:r w:rsidR="007A5139">
              <w:t>’est pas authentifié</w:t>
            </w:r>
            <w:r w:rsidR="00BE16AD">
              <w:t>, le système peut demander</w:t>
            </w:r>
            <w:r w:rsidR="004D2337">
              <w:t xml:space="preserve">       </w:t>
            </w:r>
            <w:r w:rsidR="00BE16AD">
              <w:t>l ’authentification ou l’inscription</w:t>
            </w:r>
          </w:p>
          <w:p w14:paraId="1F8CA153" w14:textId="2EDA1BA4" w:rsidR="00B47CE5" w:rsidRDefault="00522090" w:rsidP="00E0693C">
            <w:pPr>
              <w:pStyle w:val="Contenudetableau"/>
              <w:ind w:left="709"/>
            </w:pPr>
            <w:r>
              <w:t>5</w:t>
            </w:r>
            <w:r w:rsidR="007A5139">
              <w:t>a.</w:t>
            </w:r>
            <w:r>
              <w:t xml:space="preserve"> Le paiement ne passe pas, le système pourrait relancer l’etape 5</w:t>
            </w:r>
          </w:p>
          <w:p w14:paraId="586AAD26" w14:textId="75D0378E" w:rsidR="007A5139" w:rsidRDefault="00B47CE5" w:rsidP="00E0693C">
            <w:pPr>
              <w:pStyle w:val="Contenudetableau"/>
              <w:ind w:left="709"/>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3241C32E" w:rsidR="00925409" w:rsidRDefault="00963D18" w:rsidP="00963D18">
            <w:pPr>
              <w:pStyle w:val="Corpsdetexte"/>
              <w:numPr>
                <w:ilvl w:val="0"/>
                <w:numId w:val="15"/>
              </w:numPr>
            </w:pPr>
            <w:r>
              <w:t xml:space="preserve">Scénario nominal: la commande a été </w:t>
            </w:r>
            <w:r w:rsidR="009C363F">
              <w:t>envoyée</w:t>
            </w:r>
            <w:r>
              <w:t xml:space="preserve"> au pizzaiolo et un </w:t>
            </w:r>
            <w:r w:rsidR="009C363F">
              <w:t>numéro</w:t>
            </w:r>
            <w:r>
              <w:t xml:space="preserve"> de commande a été </w:t>
            </w:r>
            <w:r w:rsidR="009C363F">
              <w:t>attribuée</w:t>
            </w:r>
          </w:p>
          <w:p w14:paraId="7E4D6F79" w14:textId="5BC27A6F" w:rsidR="00963D18" w:rsidRPr="00925409" w:rsidRDefault="00963D18" w:rsidP="00963D18">
            <w:pPr>
              <w:pStyle w:val="Corpsdetexte"/>
              <w:numPr>
                <w:ilvl w:val="0"/>
                <w:numId w:val="15"/>
              </w:numPr>
            </w:pPr>
            <w:r>
              <w:t xml:space="preserve">Scénario alternative, la commande est </w:t>
            </w:r>
            <w:r w:rsidR="009C363F">
              <w:t>enregistrée</w:t>
            </w:r>
            <w:r>
              <w:t xml:space="preserve">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76C713C6" w:rsidR="00925409" w:rsidRPr="00925409" w:rsidRDefault="009C363F" w:rsidP="009F307A">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07538D">
            <w:pPr>
              <w:pStyle w:val="Corpsdetexte"/>
              <w:ind w:left="709"/>
              <w:jc w:val="left"/>
            </w:pPr>
            <w:r>
              <w:lastRenderedPageBreak/>
              <w:t>Si le paiement ne passe pas, doit on garder la commande enregistrée et</w:t>
            </w:r>
            <w:r>
              <w:br/>
              <w:t>lui proposer une nouvelle fois d’enregistrer un réglement voir de faire le choix de régler à la livraison</w:t>
            </w:r>
          </w:p>
          <w:p w14:paraId="20C1A49C" w14:textId="33B5F153" w:rsidR="009F307A" w:rsidRPr="00925409" w:rsidRDefault="009F307A" w:rsidP="00E0693C">
            <w:pPr>
              <w:pStyle w:val="Corpsdetexte"/>
              <w:jc w:val="left"/>
            </w:pPr>
            <w:r>
              <w:t>Mais est ce vraiment ce que notre client souhaite?</w:t>
            </w:r>
          </w:p>
        </w:tc>
      </w:tr>
    </w:tbl>
    <w:p w14:paraId="2C26063D" w14:textId="15B3B764" w:rsidR="0015494C" w:rsidRDefault="0015494C">
      <w:pPr>
        <w:pStyle w:val="Corpsdetexte"/>
      </w:pPr>
    </w:p>
    <w:p w14:paraId="2A8F4182" w14:textId="49566CC3" w:rsidR="006238BE" w:rsidRDefault="006238BE">
      <w:pPr>
        <w:pStyle w:val="Corpsdetexte"/>
      </w:pPr>
      <w:r>
        <w:t>Cas D’utilisation 2</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08615F7" w:rsidR="006238BE" w:rsidRPr="00925409" w:rsidRDefault="002B4FB7" w:rsidP="00D9645E">
            <w:pPr>
              <w:pStyle w:val="Corpsdetexte"/>
              <w:numPr>
                <w:ilvl w:val="0"/>
                <w:numId w:val="20"/>
              </w:numPr>
            </w:pPr>
            <w:r>
              <w:t xml:space="preserve">Si le </w:t>
            </w:r>
            <w:r w:rsidR="009C363F">
              <w:t>système</w:t>
            </w:r>
            <w:r>
              <w:t xml:space="preserve"> ne trouve pas le </w:t>
            </w:r>
            <w:r w:rsidR="009C363F">
              <w:t>numéro</w:t>
            </w:r>
            <w:r>
              <w:t xml:space="preserve"> de commande, le système redemande le </w:t>
            </w:r>
            <w:r w:rsidR="00B142B7">
              <w:t>numéro de commande ou bien faut-</w:t>
            </w:r>
            <w:r>
              <w:t xml:space="preserve">il </w:t>
            </w:r>
            <w:r w:rsidR="009C363F">
              <w:t>créer</w:t>
            </w:r>
            <w:r>
              <w:t xml:space="preserve"> une assistance en ligne pour trouver le problème si la comnande n’existe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139755A6" w:rsidR="0015494C" w:rsidRDefault="00C71F39">
      <w:pPr>
        <w:pStyle w:val="Corpsdetexte"/>
      </w:pPr>
      <w:r>
        <w:lastRenderedPageBreak/>
        <w:t>Cas d’utilisation 3</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Consulter memo recette</w:t>
            </w:r>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32E12357" w:rsidR="00C71F39" w:rsidRDefault="00C71F39" w:rsidP="00EC7F69">
            <w:pPr>
              <w:pStyle w:val="Contenudetableau"/>
              <w:ind w:left="709"/>
            </w:pPr>
            <w:r>
              <w:t>1a.  L’utilisateur n’</w:t>
            </w:r>
            <w:r w:rsidR="00493A43">
              <w:t xml:space="preserve">est pas </w:t>
            </w:r>
            <w:r w:rsidR="00B7378A">
              <w:t>connecté en tant que pizzaiolo, la fonctionnalité n’est pas disponible</w:t>
            </w:r>
          </w:p>
          <w:p w14:paraId="498E9EA7" w14:textId="7CEE61B9" w:rsidR="00C71F39" w:rsidRDefault="00B7378A" w:rsidP="00EC7F69">
            <w:pPr>
              <w:pStyle w:val="Contenudetableau"/>
              <w:ind w:left="709"/>
            </w:pPr>
            <w:r>
              <w:t>3a. Le système ne trouve pas la pizza demandée</w:t>
            </w:r>
            <w:r w:rsidR="00927FF7">
              <w:t xml:space="preserve"> retour au cas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r>
              <w:t>Scénario nominal: sur decision de l’utilis</w:t>
            </w:r>
            <w:r w:rsidR="00B7378A">
              <w:t>ateur après l’affichage de la recette de la pizza</w:t>
            </w:r>
          </w:p>
          <w:p w14:paraId="4E066862" w14:textId="42F74C09" w:rsidR="00C71F39" w:rsidRDefault="00C71F39" w:rsidP="00EC7F69">
            <w:pPr>
              <w:pStyle w:val="Contenudetableau"/>
              <w:numPr>
                <w:ilvl w:val="0"/>
                <w:numId w:val="8"/>
              </w:numPr>
            </w:pPr>
            <w:r>
              <w:t>Scénario alternatif,</w:t>
            </w:r>
            <w:r w:rsidR="00B7378A">
              <w:t xml:space="preserve"> après le point 2, la pizza n’existe pas dans le système, l’utilisateur met fin à la fonctionnalité</w:t>
            </w:r>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r>
              <w:t>Ergonomie: Le pizzaiolo entre les 3 premières lettres de la pizza et le système propose des noms de pizza pour faciliter la recherche pour le pizzaiolo.</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1DA09261" w:rsidR="00C71F39" w:rsidRDefault="00927FF7" w:rsidP="00B7378A">
            <w:pPr>
              <w:pStyle w:val="Corpsdetexte"/>
              <w:numPr>
                <w:ilvl w:val="0"/>
                <w:numId w:val="19"/>
              </w:numPr>
              <w:jc w:val="left"/>
            </w:pPr>
            <w:r>
              <w:t>Si le système ne trouve pas la pizza, le système redemande d’entrer le nom de la pizza mais le système pourrait assiste</w:t>
            </w:r>
            <w:r w:rsidR="00B142B7">
              <w:t>r le pizzaiolo dans sa recherche</w:t>
            </w:r>
          </w:p>
          <w:p w14:paraId="0E779F59" w14:textId="0C427C0C" w:rsidR="00927FF7" w:rsidRPr="00925409" w:rsidRDefault="00927FF7" w:rsidP="00927FF7">
            <w:pPr>
              <w:pStyle w:val="Corpsdetexte"/>
              <w:ind w:left="720"/>
              <w:jc w:val="left"/>
            </w:pPr>
            <w:r>
              <w:t xml:space="preserve">Que faire? Que souhaite </w:t>
            </w:r>
            <w:r w:rsidR="00875A00">
              <w:t xml:space="preserve">vraiment </w:t>
            </w:r>
            <w:r>
              <w:t>le client?</w:t>
            </w:r>
          </w:p>
        </w:tc>
      </w:tr>
    </w:tbl>
    <w:p w14:paraId="1FC2A777" w14:textId="4DFB8D8C" w:rsidR="0033055B" w:rsidRDefault="0033055B">
      <w:pPr>
        <w:pStyle w:val="Corpsdetexte"/>
      </w:pPr>
    </w:p>
    <w:p w14:paraId="67F87573" w14:textId="77777777" w:rsidR="00EC42A7" w:rsidRDefault="00EC42A7">
      <w:pPr>
        <w:pStyle w:val="Corpsdetexte"/>
      </w:pPr>
    </w:p>
    <w:p w14:paraId="41BEB87C" w14:textId="77777777" w:rsidR="00EC42A7" w:rsidRDefault="00EC42A7">
      <w:pPr>
        <w:pStyle w:val="Corpsdetexte"/>
      </w:pPr>
    </w:p>
    <w:p w14:paraId="4CB8429D" w14:textId="77777777" w:rsidR="00EC42A7" w:rsidRDefault="00EC42A7">
      <w:pPr>
        <w:pStyle w:val="Corpsdetexte"/>
      </w:pPr>
    </w:p>
    <w:p w14:paraId="53E06B82" w14:textId="77777777" w:rsidR="00EC42A7" w:rsidRDefault="00EC42A7">
      <w:pPr>
        <w:pStyle w:val="Corpsdetexte"/>
      </w:pPr>
    </w:p>
    <w:p w14:paraId="63893856" w14:textId="77777777" w:rsidR="00EC42A7" w:rsidRDefault="00EC42A7">
      <w:pPr>
        <w:pStyle w:val="Corpsdetexte"/>
      </w:pPr>
    </w:p>
    <w:p w14:paraId="22431A7A" w14:textId="77777777" w:rsidR="00EC42A7" w:rsidRDefault="00EC42A7">
      <w:pPr>
        <w:pStyle w:val="Corpsdetexte"/>
      </w:pPr>
    </w:p>
    <w:p w14:paraId="035B8EFE" w14:textId="77777777" w:rsidR="00EC42A7" w:rsidRDefault="00EC42A7">
      <w:pPr>
        <w:pStyle w:val="Corpsdetexte"/>
      </w:pPr>
    </w:p>
    <w:p w14:paraId="6A89637D" w14:textId="77777777" w:rsidR="00EC42A7" w:rsidRDefault="00EC42A7">
      <w:pPr>
        <w:pStyle w:val="Corpsdetexte"/>
      </w:pPr>
    </w:p>
    <w:p w14:paraId="33BA9B9C" w14:textId="77777777" w:rsidR="00EC42A7" w:rsidRDefault="00EC42A7">
      <w:pPr>
        <w:pStyle w:val="Corpsdetexte"/>
      </w:pPr>
    </w:p>
    <w:p w14:paraId="18F08A6A" w14:textId="77777777" w:rsidR="00EC42A7" w:rsidRDefault="00EC42A7">
      <w:pPr>
        <w:pStyle w:val="Corpsdetexte"/>
      </w:pPr>
    </w:p>
    <w:p w14:paraId="5EFAB6B5" w14:textId="77777777" w:rsidR="00EC42A7" w:rsidRDefault="00EC42A7">
      <w:pPr>
        <w:pStyle w:val="Corpsdetexte"/>
      </w:pPr>
    </w:p>
    <w:p w14:paraId="27DE6BDF" w14:textId="34117510" w:rsidR="00EC42A7" w:rsidRDefault="00EC42A7">
      <w:pPr>
        <w:pStyle w:val="Corpsdetexte"/>
      </w:pPr>
      <w:r>
        <w:lastRenderedPageBreak/>
        <w:t>Cas d’utilisation 4-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EC42A7" w14:paraId="69A11B0C" w14:textId="77777777" w:rsidTr="00BD161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CC4B02B" w14:textId="77777777" w:rsidR="00EC42A7" w:rsidRDefault="00EC42A7" w:rsidP="00BD161E">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0A734CB" w14:textId="60DB0597" w:rsidR="00EC42A7" w:rsidRDefault="00EC42A7" w:rsidP="00BD161E">
            <w:pPr>
              <w:pStyle w:val="Contenudetableau"/>
            </w:pPr>
            <w:r>
              <w:t>Preparer la commande</w:t>
            </w:r>
          </w:p>
        </w:tc>
      </w:tr>
      <w:tr w:rsidR="00EC42A7" w:rsidRPr="006608D9" w14:paraId="1D9D7432"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4978A40" w14:textId="77777777" w:rsidR="00EC42A7" w:rsidRDefault="00EC42A7" w:rsidP="00BD161E">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49FB2DC" w14:textId="0646EA4A" w:rsidR="00EC42A7" w:rsidRPr="006608D9" w:rsidRDefault="00A00568" w:rsidP="00BD161E">
            <w:pPr>
              <w:pStyle w:val="Contenudetableau"/>
              <w:rPr>
                <w:lang w:val="fr-FR" w:bidi="ar-SA"/>
              </w:rPr>
            </w:pPr>
            <w:r>
              <w:rPr>
                <w:lang w:val="fr-FR" w:bidi="ar-SA"/>
              </w:rPr>
              <w:t>La fonctionnalité préparer la commande est disponible pour l’utilisateur pizzaiolo et lui permet également d’indiquer que la commande est en cours ou prête</w:t>
            </w:r>
          </w:p>
        </w:tc>
      </w:tr>
      <w:tr w:rsidR="00EC42A7" w:rsidRPr="006608D9" w14:paraId="4B8E59E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C7F6693" w14:textId="77777777" w:rsidR="00EC42A7" w:rsidRDefault="00EC42A7" w:rsidP="00BD161E">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8EE905" w14:textId="06CCDFDD" w:rsidR="00EC42A7" w:rsidRPr="006608D9" w:rsidRDefault="00EC42A7" w:rsidP="00BD161E">
            <w:pPr>
              <w:pStyle w:val="Contenudetableau"/>
              <w:numPr>
                <w:ilvl w:val="0"/>
                <w:numId w:val="5"/>
              </w:numPr>
              <w:rPr>
                <w:lang w:val="fr-FR"/>
              </w:rPr>
            </w:pPr>
            <w:r w:rsidRPr="006608D9">
              <w:rPr>
                <w:lang w:val="fr-FR"/>
              </w:rPr>
              <w:t xml:space="preserve">L’utilisateur devra être authentifier </w:t>
            </w:r>
            <w:r w:rsidR="00A00568">
              <w:rPr>
                <w:lang w:val="fr-FR"/>
              </w:rPr>
              <w:t>en tant que pizzaiolo</w:t>
            </w:r>
          </w:p>
        </w:tc>
      </w:tr>
      <w:tr w:rsidR="00EC42A7" w:rsidRPr="007D29A2" w14:paraId="14282895"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2F1CD5B4" w14:textId="77777777" w:rsidR="00EC42A7" w:rsidRDefault="00EC42A7" w:rsidP="00BD161E">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03F36DB" w14:textId="7DD3FAF4" w:rsidR="00EC42A7" w:rsidRPr="007D29A2" w:rsidRDefault="00A00568" w:rsidP="00BD161E">
            <w:pPr>
              <w:pStyle w:val="Contenudetableau"/>
              <w:numPr>
                <w:ilvl w:val="0"/>
                <w:numId w:val="6"/>
              </w:numPr>
              <w:rPr>
                <w:lang w:val="fr-FR"/>
              </w:rPr>
            </w:pPr>
            <w:r>
              <w:rPr>
                <w:lang w:val="fr-FR"/>
              </w:rPr>
              <w:t>Le pizzaiolo s’est authentifié et demande la fonctionnalité « préparer commande »</w:t>
            </w:r>
          </w:p>
        </w:tc>
      </w:tr>
      <w:tr w:rsidR="00EC42A7" w:rsidRPr="00E9440D" w14:paraId="2EE8DB91" w14:textId="77777777" w:rsidTr="006D3C0C">
        <w:trPr>
          <w:trHeight w:val="1536"/>
        </w:trPr>
        <w:tc>
          <w:tcPr>
            <w:tcW w:w="2409" w:type="dxa"/>
            <w:tcBorders>
              <w:left w:val="single" w:sz="2" w:space="0" w:color="000000"/>
              <w:bottom w:val="single" w:sz="2" w:space="0" w:color="000000"/>
            </w:tcBorders>
            <w:shd w:val="clear" w:color="auto" w:fill="E6E6E6"/>
            <w:tcMar>
              <w:left w:w="54" w:type="dxa"/>
            </w:tcMar>
          </w:tcPr>
          <w:p w14:paraId="63A9985F" w14:textId="77777777" w:rsidR="00EC42A7" w:rsidRDefault="00EC42A7" w:rsidP="00BD161E">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2B92695" w14:textId="77777777" w:rsidR="00EC42A7" w:rsidRDefault="00697AA4" w:rsidP="00697AA4">
            <w:pPr>
              <w:pStyle w:val="Contenudetableau"/>
              <w:numPr>
                <w:ilvl w:val="0"/>
                <w:numId w:val="21"/>
              </w:numPr>
              <w:rPr>
                <w:lang w:val="fr-FR"/>
              </w:rPr>
            </w:pPr>
            <w:r>
              <w:rPr>
                <w:lang w:val="fr-FR"/>
              </w:rPr>
              <w:t>Le système vérifie le type d’utilisateur connecté</w:t>
            </w:r>
          </w:p>
          <w:p w14:paraId="7B0B5B43" w14:textId="77777777" w:rsidR="00697AA4" w:rsidRDefault="00697AA4" w:rsidP="00697AA4">
            <w:pPr>
              <w:pStyle w:val="Contenudetableau"/>
              <w:numPr>
                <w:ilvl w:val="0"/>
                <w:numId w:val="21"/>
              </w:numPr>
              <w:rPr>
                <w:lang w:val="fr-FR"/>
              </w:rPr>
            </w:pPr>
            <w:r>
              <w:rPr>
                <w:lang w:val="fr-FR"/>
              </w:rPr>
              <w:t>Le système affiche les commandes à préparer</w:t>
            </w:r>
          </w:p>
          <w:p w14:paraId="7E380A1A" w14:textId="77777777" w:rsidR="0045116F" w:rsidRDefault="0045116F" w:rsidP="00697AA4">
            <w:pPr>
              <w:pStyle w:val="Contenudetableau"/>
              <w:numPr>
                <w:ilvl w:val="0"/>
                <w:numId w:val="21"/>
              </w:numPr>
              <w:rPr>
                <w:lang w:val="fr-FR"/>
              </w:rPr>
            </w:pPr>
            <w:r>
              <w:rPr>
                <w:lang w:val="fr-FR"/>
              </w:rPr>
              <w:t>Le pizzaiolo sélectionne les commandes à préparer par ordre chronologique de commandes passées</w:t>
            </w:r>
          </w:p>
          <w:p w14:paraId="1BFAE97D" w14:textId="77777777" w:rsidR="0003012B" w:rsidRDefault="0003012B" w:rsidP="00697AA4">
            <w:pPr>
              <w:pStyle w:val="Contenudetableau"/>
              <w:numPr>
                <w:ilvl w:val="0"/>
                <w:numId w:val="21"/>
              </w:numPr>
              <w:rPr>
                <w:lang w:val="fr-FR"/>
              </w:rPr>
            </w:pPr>
            <w:r>
              <w:rPr>
                <w:lang w:val="fr-FR"/>
              </w:rPr>
              <w:t>Le pizzaiol</w:t>
            </w:r>
            <w:bookmarkStart w:id="0" w:name="_GoBack"/>
            <w:bookmarkEnd w:id="0"/>
            <w:r>
              <w:rPr>
                <w:lang w:val="fr-FR"/>
              </w:rPr>
              <w:t>o indique les commandes prises en charge</w:t>
            </w:r>
          </w:p>
          <w:p w14:paraId="4BA5B3A0" w14:textId="4AACBB9D" w:rsidR="0003012B" w:rsidRPr="00E9440D" w:rsidRDefault="0003012B" w:rsidP="00697AA4">
            <w:pPr>
              <w:pStyle w:val="Contenudetableau"/>
              <w:numPr>
                <w:ilvl w:val="0"/>
                <w:numId w:val="21"/>
              </w:numPr>
              <w:rPr>
                <w:lang w:val="fr-FR"/>
              </w:rPr>
            </w:pPr>
            <w:r>
              <w:rPr>
                <w:lang w:val="fr-FR"/>
              </w:rPr>
              <w:t>Le pizza</w:t>
            </w:r>
            <w:r w:rsidR="006D3C0C">
              <w:rPr>
                <w:lang w:val="fr-FR"/>
              </w:rPr>
              <w:t>iolo valide les commandes prêtes</w:t>
            </w:r>
          </w:p>
        </w:tc>
      </w:tr>
      <w:tr w:rsidR="00EC42A7" w14:paraId="19D026ED" w14:textId="77777777" w:rsidTr="009A4D37">
        <w:trPr>
          <w:trHeight w:val="1900"/>
        </w:trPr>
        <w:tc>
          <w:tcPr>
            <w:tcW w:w="2409" w:type="dxa"/>
            <w:tcBorders>
              <w:left w:val="single" w:sz="2" w:space="0" w:color="000000"/>
              <w:bottom w:val="single" w:sz="2" w:space="0" w:color="000000"/>
            </w:tcBorders>
            <w:shd w:val="clear" w:color="auto" w:fill="E6E6E6"/>
            <w:tcMar>
              <w:left w:w="54" w:type="dxa"/>
            </w:tcMar>
          </w:tcPr>
          <w:p w14:paraId="363C065E" w14:textId="03DC0EB8" w:rsidR="00EC42A7" w:rsidRDefault="00EC42A7" w:rsidP="00BD161E">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D9F26" w14:textId="6F6559F4" w:rsidR="005809FF" w:rsidRDefault="00932713" w:rsidP="005809FF">
            <w:pPr>
              <w:pStyle w:val="Contenudetableau"/>
              <w:ind w:left="709"/>
            </w:pPr>
            <w:r>
              <w:t>3a. Le pizzaiolo sur le point de préparer une commande mais celle-ci est annulée</w:t>
            </w:r>
            <w:r w:rsidR="0093570F">
              <w:t xml:space="preserve"> ou modifiée</w:t>
            </w:r>
            <w:r>
              <w:t xml:space="preserve"> au même moment par le client ou le service en magasin</w:t>
            </w:r>
            <w:r w:rsidR="005809FF">
              <w:t>, le pizzaiolo doit séléctionner une nouvelle commande à préparer</w:t>
            </w:r>
          </w:p>
          <w:p w14:paraId="53C1FC0C" w14:textId="08B0FD83" w:rsidR="00EC42A7" w:rsidRDefault="00F05B23" w:rsidP="00BD161E">
            <w:pPr>
              <w:pStyle w:val="Contenudetableau"/>
              <w:ind w:left="709"/>
            </w:pPr>
            <w:r>
              <w:t>4a. le pizzaiolo indique une commande prise en charge mais il y a un souci d’ingrédients pour préparer la pizza</w:t>
            </w:r>
          </w:p>
          <w:p w14:paraId="726383E0" w14:textId="6EC70DFA" w:rsidR="009A4D37" w:rsidRDefault="009A4D37" w:rsidP="00BD161E">
            <w:pPr>
              <w:pStyle w:val="Contenudetableau"/>
              <w:ind w:left="709"/>
            </w:pPr>
            <w:r>
              <w:t>4b. Le pizzaiolo a besoin de la recette pour une commande, il met en suspens la fonctionnalité pour aller récupérer la recette</w:t>
            </w:r>
          </w:p>
          <w:p w14:paraId="53EF2E4D" w14:textId="65701559" w:rsidR="00EC42A7" w:rsidRDefault="00EC42A7" w:rsidP="00BD161E">
            <w:pPr>
              <w:pStyle w:val="Contenudetableau"/>
              <w:ind w:left="709"/>
            </w:pPr>
          </w:p>
        </w:tc>
      </w:tr>
      <w:tr w:rsidR="00EC42A7" w14:paraId="178F4B2A"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1721B9A" w14:textId="77777777" w:rsidR="00EC42A7" w:rsidRDefault="00EC42A7"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3031026" w14:textId="768A902F" w:rsidR="00EC42A7" w:rsidRDefault="00EC42A7" w:rsidP="007630ED">
            <w:pPr>
              <w:pStyle w:val="Contenudetableau"/>
              <w:numPr>
                <w:ilvl w:val="0"/>
                <w:numId w:val="8"/>
              </w:numPr>
            </w:pPr>
            <w:r>
              <w:t>Scénario nominal: sur decision de l’utilis</w:t>
            </w:r>
            <w:r w:rsidR="009A4D37">
              <w:t>ateur à la fin du service</w:t>
            </w:r>
          </w:p>
        </w:tc>
      </w:tr>
      <w:tr w:rsidR="00EC42A7" w:rsidRPr="00925409" w14:paraId="17274E1A"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F433710" w14:textId="77777777" w:rsidR="00EC42A7" w:rsidRPr="00925409" w:rsidRDefault="00EC42A7" w:rsidP="00BD161E">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0A4527C" w14:textId="69A37104" w:rsidR="00EC42A7" w:rsidRDefault="00EC42A7" w:rsidP="00BD161E">
            <w:pPr>
              <w:pStyle w:val="Corpsdetexte"/>
              <w:numPr>
                <w:ilvl w:val="0"/>
                <w:numId w:val="15"/>
              </w:numPr>
            </w:pPr>
            <w:r>
              <w:t>Scénario n</w:t>
            </w:r>
            <w:r w:rsidR="009E57E4">
              <w:t>ominal: les commandes prises en charge et prêtes sont envoyées au système qui mettra à jour l’Eta des commandes</w:t>
            </w:r>
          </w:p>
          <w:p w14:paraId="3AFD014A" w14:textId="471EEC66" w:rsidR="00EC42A7" w:rsidRPr="00925409" w:rsidRDefault="009E57E4" w:rsidP="009E57E4">
            <w:pPr>
              <w:pStyle w:val="Corpsdetexte"/>
              <w:numPr>
                <w:ilvl w:val="0"/>
                <w:numId w:val="15"/>
              </w:numPr>
            </w:pPr>
            <w:r>
              <w:t>Scénario alternative:</w:t>
            </w:r>
            <w:r w:rsidR="00EC42A7">
              <w:t xml:space="preserve"> l</w:t>
            </w:r>
            <w:r w:rsidR="00397620">
              <w:t>es commandes prêtes peuvent également être envoyés au service de livraison</w:t>
            </w:r>
          </w:p>
        </w:tc>
      </w:tr>
      <w:tr w:rsidR="00EC42A7" w:rsidRPr="00925409" w14:paraId="32B82280" w14:textId="77777777" w:rsidTr="00BD161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EBEEB2" w14:textId="77777777" w:rsidR="00EC42A7" w:rsidRPr="00925409" w:rsidRDefault="00EC42A7" w:rsidP="00BD161E">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B3105CB" w14:textId="3463B00B" w:rsidR="00EC42A7" w:rsidRPr="00925409" w:rsidRDefault="0093570F" w:rsidP="00397620">
            <w:pPr>
              <w:pStyle w:val="Corpsdetexte"/>
              <w:ind w:left="709"/>
              <w:jc w:val="left"/>
            </w:pPr>
            <w:r>
              <w:t xml:space="preserve">Ergonomie: </w:t>
            </w:r>
            <w:r>
              <w:t>L’affichage des commandes devra se faire par ordre chronologique triées par heure, le pizzaiolo pourrait également les classer s’ils le souhaitent pour chaque même pizza commandées dans le même créneau horaire</w:t>
            </w:r>
          </w:p>
        </w:tc>
      </w:tr>
      <w:tr w:rsidR="00EC42A7" w:rsidRPr="00925409" w14:paraId="69D693FE" w14:textId="77777777" w:rsidTr="00BD161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D10559A" w14:textId="77777777" w:rsidR="00EC42A7" w:rsidRPr="00925409" w:rsidRDefault="00EC42A7" w:rsidP="00BD161E">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B0CB43" w14:textId="6B3F9EE2" w:rsidR="00397620" w:rsidRDefault="00397620" w:rsidP="00397620">
            <w:pPr>
              <w:pStyle w:val="Corpsdetexte"/>
              <w:ind w:left="709"/>
            </w:pPr>
            <w:r>
              <w:t>Si le pizzaiolo ne connait pas la recette d’une pizza, il met la fonctionnalité en suspens et va sur la fonctionnalité recette de pizza.</w:t>
            </w:r>
          </w:p>
          <w:p w14:paraId="02BF2D74" w14:textId="3C36672C" w:rsidR="00397620" w:rsidRPr="00925409" w:rsidRDefault="00397620" w:rsidP="00397620">
            <w:pPr>
              <w:pStyle w:val="Corpsdetexte"/>
              <w:ind w:left="709"/>
            </w:pPr>
            <w:r>
              <w:t>Le client souhaite il que cela fonctionne ainsi? Ou devrions nous plutôt avoir un bouton disponible directement avec les commandes qui permettrait d’afficher la recette en même temps que la commande</w:t>
            </w:r>
          </w:p>
          <w:p w14:paraId="655ADCD4" w14:textId="5BD74C54" w:rsidR="00EC42A7" w:rsidRPr="00925409" w:rsidRDefault="00EC42A7" w:rsidP="00BD161E">
            <w:pPr>
              <w:pStyle w:val="Corpsdetexte"/>
              <w:jc w:val="left"/>
            </w:pPr>
          </w:p>
        </w:tc>
      </w:tr>
    </w:tbl>
    <w:p w14:paraId="14524AEF" w14:textId="7B3F7D99" w:rsidR="00EC42A7" w:rsidRDefault="00EC42A7">
      <w:pPr>
        <w:pStyle w:val="Corpsdetexte"/>
      </w:pPr>
    </w:p>
    <w:p w14:paraId="135EF97C" w14:textId="77777777" w:rsidR="0015494C" w:rsidRDefault="00DF18B7">
      <w:pPr>
        <w:pStyle w:val="Titre2"/>
      </w:pPr>
      <w:r>
        <w:lastRenderedPageBreak/>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AAC808" w14:textId="77777777" w:rsidR="00AF0ACB" w:rsidRDefault="00AF0ACB">
      <w:r>
        <w:separator/>
      </w:r>
    </w:p>
  </w:endnote>
  <w:endnote w:type="continuationSeparator" w:id="0">
    <w:p w14:paraId="2AAA5CEF" w14:textId="77777777" w:rsidR="00AF0ACB" w:rsidRDefault="00AF0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3570F">
      <w:rPr>
        <w:rStyle w:val="Numrodepage"/>
        <w:noProof/>
      </w:rPr>
      <w:t>21</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291F45" w14:textId="77777777" w:rsidR="00AF0ACB" w:rsidRDefault="00AF0ACB">
      <w:r>
        <w:separator/>
      </w:r>
    </w:p>
  </w:footnote>
  <w:footnote w:type="continuationSeparator" w:id="0">
    <w:p w14:paraId="1983C17B" w14:textId="77777777" w:rsidR="00AF0ACB" w:rsidRDefault="00AF0A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9">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3471FE0"/>
    <w:multiLevelType w:val="hybridMultilevel"/>
    <w:tmpl w:val="360CBE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5"/>
  </w:num>
  <w:num w:numId="3">
    <w:abstractNumId w:val="3"/>
  </w:num>
  <w:num w:numId="4">
    <w:abstractNumId w:val="11"/>
  </w:num>
  <w:num w:numId="5">
    <w:abstractNumId w:val="6"/>
  </w:num>
  <w:num w:numId="6">
    <w:abstractNumId w:val="4"/>
  </w:num>
  <w:num w:numId="7">
    <w:abstractNumId w:val="19"/>
  </w:num>
  <w:num w:numId="8">
    <w:abstractNumId w:val="12"/>
  </w:num>
  <w:num w:numId="9">
    <w:abstractNumId w:val="18"/>
  </w:num>
  <w:num w:numId="10">
    <w:abstractNumId w:val="13"/>
  </w:num>
  <w:num w:numId="11">
    <w:abstractNumId w:val="0"/>
  </w:num>
  <w:num w:numId="12">
    <w:abstractNumId w:val="9"/>
  </w:num>
  <w:num w:numId="13">
    <w:abstractNumId w:val="16"/>
  </w:num>
  <w:num w:numId="14">
    <w:abstractNumId w:val="1"/>
  </w:num>
  <w:num w:numId="15">
    <w:abstractNumId w:val="14"/>
  </w:num>
  <w:num w:numId="16">
    <w:abstractNumId w:val="20"/>
  </w:num>
  <w:num w:numId="17">
    <w:abstractNumId w:val="7"/>
  </w:num>
  <w:num w:numId="18">
    <w:abstractNumId w:val="5"/>
  </w:num>
  <w:num w:numId="19">
    <w:abstractNumId w:val="17"/>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3012B"/>
    <w:rsid w:val="0007538D"/>
    <w:rsid w:val="0008507F"/>
    <w:rsid w:val="00085BD0"/>
    <w:rsid w:val="000B5940"/>
    <w:rsid w:val="000C2AFD"/>
    <w:rsid w:val="000E5566"/>
    <w:rsid w:val="000F4230"/>
    <w:rsid w:val="0015494C"/>
    <w:rsid w:val="00182936"/>
    <w:rsid w:val="001B5F25"/>
    <w:rsid w:val="001B69B6"/>
    <w:rsid w:val="001D48C3"/>
    <w:rsid w:val="00210287"/>
    <w:rsid w:val="00220BDD"/>
    <w:rsid w:val="00253231"/>
    <w:rsid w:val="00254920"/>
    <w:rsid w:val="00283603"/>
    <w:rsid w:val="002909D5"/>
    <w:rsid w:val="002B4FB7"/>
    <w:rsid w:val="0033055B"/>
    <w:rsid w:val="003531D4"/>
    <w:rsid w:val="00390A45"/>
    <w:rsid w:val="00397620"/>
    <w:rsid w:val="003B4443"/>
    <w:rsid w:val="003B6F0C"/>
    <w:rsid w:val="003D4856"/>
    <w:rsid w:val="00401957"/>
    <w:rsid w:val="0045116F"/>
    <w:rsid w:val="00473529"/>
    <w:rsid w:val="00493A43"/>
    <w:rsid w:val="004D2337"/>
    <w:rsid w:val="00522090"/>
    <w:rsid w:val="00555691"/>
    <w:rsid w:val="005809FF"/>
    <w:rsid w:val="005C5CC7"/>
    <w:rsid w:val="005C5EE8"/>
    <w:rsid w:val="006238BE"/>
    <w:rsid w:val="006368CE"/>
    <w:rsid w:val="006608D9"/>
    <w:rsid w:val="006914E1"/>
    <w:rsid w:val="00697AA4"/>
    <w:rsid w:val="006C19C4"/>
    <w:rsid w:val="006D3C0C"/>
    <w:rsid w:val="006E76B5"/>
    <w:rsid w:val="00712C81"/>
    <w:rsid w:val="00756ABA"/>
    <w:rsid w:val="007630ED"/>
    <w:rsid w:val="007A5139"/>
    <w:rsid w:val="007A5DCE"/>
    <w:rsid w:val="007D29A2"/>
    <w:rsid w:val="007E6C4A"/>
    <w:rsid w:val="007F323E"/>
    <w:rsid w:val="00861D40"/>
    <w:rsid w:val="00875A00"/>
    <w:rsid w:val="008A6469"/>
    <w:rsid w:val="008F466F"/>
    <w:rsid w:val="008F5E79"/>
    <w:rsid w:val="00901BA9"/>
    <w:rsid w:val="00921A1B"/>
    <w:rsid w:val="00925409"/>
    <w:rsid w:val="00927FF7"/>
    <w:rsid w:val="00932713"/>
    <w:rsid w:val="0093570F"/>
    <w:rsid w:val="00962370"/>
    <w:rsid w:val="00963D18"/>
    <w:rsid w:val="009A4D37"/>
    <w:rsid w:val="009C363F"/>
    <w:rsid w:val="009E57E4"/>
    <w:rsid w:val="009F307A"/>
    <w:rsid w:val="00A00568"/>
    <w:rsid w:val="00A7212D"/>
    <w:rsid w:val="00AF0ACB"/>
    <w:rsid w:val="00AF6CDD"/>
    <w:rsid w:val="00B142B7"/>
    <w:rsid w:val="00B47CE5"/>
    <w:rsid w:val="00B5276D"/>
    <w:rsid w:val="00B7378A"/>
    <w:rsid w:val="00BD4E0C"/>
    <w:rsid w:val="00BE16AD"/>
    <w:rsid w:val="00BE3D2C"/>
    <w:rsid w:val="00C13B01"/>
    <w:rsid w:val="00C146D2"/>
    <w:rsid w:val="00C71F39"/>
    <w:rsid w:val="00C73F4F"/>
    <w:rsid w:val="00C946C3"/>
    <w:rsid w:val="00C979A2"/>
    <w:rsid w:val="00CC0BD5"/>
    <w:rsid w:val="00CD1309"/>
    <w:rsid w:val="00D9645E"/>
    <w:rsid w:val="00DB6AD6"/>
    <w:rsid w:val="00DE2935"/>
    <w:rsid w:val="00DF18B7"/>
    <w:rsid w:val="00E0693C"/>
    <w:rsid w:val="00E151EA"/>
    <w:rsid w:val="00E20B30"/>
    <w:rsid w:val="00E9440D"/>
    <w:rsid w:val="00EB4786"/>
    <w:rsid w:val="00EC42A7"/>
    <w:rsid w:val="00ED5387"/>
    <w:rsid w:val="00F05B23"/>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12A6A6A8-2A17-174D-BCF3-00CD66682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21</Pages>
  <Words>2498</Words>
  <Characters>13742</Characters>
  <Application>Microsoft Macintosh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16208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42</cp:revision>
  <dcterms:created xsi:type="dcterms:W3CDTF">2017-11-29T09:15:00Z</dcterms:created>
  <dcterms:modified xsi:type="dcterms:W3CDTF">2017-12-03T08:44:00Z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